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F9E22A" w14:textId="77777777" w:rsidR="0026165A" w:rsidRPr="00A440BA" w:rsidRDefault="0026165A" w:rsidP="0026165A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A440BA">
        <w:rPr>
          <w:b/>
          <w:sz w:val="24"/>
          <w:szCs w:val="24"/>
        </w:rPr>
        <w:t>Homilía en la festividad de María Auxiliadora</w:t>
      </w:r>
    </w:p>
    <w:p w14:paraId="09663F7A" w14:textId="58F51607" w:rsidR="0026165A" w:rsidRPr="00A440BA" w:rsidRDefault="0026165A" w:rsidP="0026165A">
      <w:pPr>
        <w:jc w:val="center"/>
        <w:rPr>
          <w:sz w:val="24"/>
          <w:szCs w:val="24"/>
        </w:rPr>
      </w:pPr>
      <w:r w:rsidRPr="00A440BA">
        <w:rPr>
          <w:sz w:val="24"/>
          <w:szCs w:val="24"/>
        </w:rPr>
        <w:t>Bella Vista, 24 de mayo de 2021</w:t>
      </w:r>
    </w:p>
    <w:p w14:paraId="426B8245" w14:textId="2373CED9" w:rsidR="003B17A8" w:rsidRPr="00A440BA" w:rsidRDefault="0026165A" w:rsidP="0026165A">
      <w:pPr>
        <w:spacing w:before="100" w:beforeAutospacing="1" w:after="100" w:afterAutospacing="1" w:line="259" w:lineRule="auto"/>
        <w:ind w:firstLine="709"/>
        <w:rPr>
          <w:sz w:val="24"/>
          <w:szCs w:val="24"/>
        </w:rPr>
      </w:pPr>
      <w:r w:rsidRPr="00A440BA">
        <w:rPr>
          <w:sz w:val="24"/>
          <w:szCs w:val="24"/>
        </w:rPr>
        <w:t xml:space="preserve">Nombrar hoy a María como Auxiliadora </w:t>
      </w:r>
      <w:r w:rsidR="007951BF">
        <w:rPr>
          <w:sz w:val="24"/>
          <w:szCs w:val="24"/>
        </w:rPr>
        <w:t>produce emociones fuertes</w:t>
      </w:r>
      <w:r w:rsidRPr="00A440BA">
        <w:rPr>
          <w:sz w:val="24"/>
          <w:szCs w:val="24"/>
        </w:rPr>
        <w:t xml:space="preserve"> por la </w:t>
      </w:r>
      <w:r w:rsidR="007951BF">
        <w:rPr>
          <w:sz w:val="24"/>
          <w:szCs w:val="24"/>
        </w:rPr>
        <w:t xml:space="preserve">pandemia, que nos tiene preocupados por la celeridad con la que se expande el virus del </w:t>
      </w:r>
      <w:proofErr w:type="spellStart"/>
      <w:r w:rsidR="007951BF">
        <w:rPr>
          <w:sz w:val="24"/>
          <w:szCs w:val="24"/>
        </w:rPr>
        <w:t>Covid</w:t>
      </w:r>
      <w:proofErr w:type="spellEnd"/>
      <w:r w:rsidR="007951BF">
        <w:rPr>
          <w:sz w:val="24"/>
          <w:szCs w:val="24"/>
        </w:rPr>
        <w:t xml:space="preserve"> 19 y por las graves consecuencias que produce en muchos contagiados, llegando con frecuencia también hasta provocar la muerte. </w:t>
      </w:r>
      <w:r w:rsidRPr="00A440BA">
        <w:rPr>
          <w:sz w:val="24"/>
          <w:szCs w:val="24"/>
        </w:rPr>
        <w:t>A ella acudimos confiados para que nos proteja de este mal y de todos los males que amenaza</w:t>
      </w:r>
      <w:r w:rsidR="006949AF" w:rsidRPr="00A440BA">
        <w:rPr>
          <w:sz w:val="24"/>
          <w:szCs w:val="24"/>
        </w:rPr>
        <w:t>n</w:t>
      </w:r>
      <w:r w:rsidRPr="00A440BA">
        <w:rPr>
          <w:sz w:val="24"/>
          <w:szCs w:val="24"/>
        </w:rPr>
        <w:t xml:space="preserve"> nuestra existencia. Sabemos que, si nos confiamos a ella, nada malo nos puede pasar. Pero vayamos a la Palabra de Dios, como lo hizo la Virgen</w:t>
      </w:r>
      <w:r w:rsidR="003B17A8" w:rsidRPr="00A440BA">
        <w:rPr>
          <w:sz w:val="24"/>
          <w:szCs w:val="24"/>
        </w:rPr>
        <w:t>,</w:t>
      </w:r>
      <w:r w:rsidRPr="00A440BA">
        <w:rPr>
          <w:sz w:val="24"/>
          <w:szCs w:val="24"/>
        </w:rPr>
        <w:t xml:space="preserve"> y así como ella no dudó </w:t>
      </w:r>
      <w:r w:rsidR="007301B3" w:rsidRPr="00A440BA">
        <w:rPr>
          <w:sz w:val="24"/>
          <w:szCs w:val="24"/>
        </w:rPr>
        <w:t>de</w:t>
      </w:r>
      <w:r w:rsidRPr="00A440BA">
        <w:rPr>
          <w:sz w:val="24"/>
          <w:szCs w:val="24"/>
        </w:rPr>
        <w:t xml:space="preserve"> la promesa de Dios, aun cuando tuvo que pasar por períodos muy difíciles</w:t>
      </w:r>
      <w:r w:rsidR="003B17A8" w:rsidRPr="00A440BA">
        <w:rPr>
          <w:sz w:val="24"/>
          <w:szCs w:val="24"/>
        </w:rPr>
        <w:t xml:space="preserve">, también nosotros renovemos </w:t>
      </w:r>
      <w:r w:rsidR="00651C52" w:rsidRPr="00A440BA">
        <w:rPr>
          <w:sz w:val="24"/>
          <w:szCs w:val="24"/>
        </w:rPr>
        <w:t xml:space="preserve">hoy </w:t>
      </w:r>
      <w:r w:rsidR="003B17A8" w:rsidRPr="00A440BA">
        <w:rPr>
          <w:sz w:val="24"/>
          <w:szCs w:val="24"/>
        </w:rPr>
        <w:t xml:space="preserve">nuestra fe en Dios que jamás deja sin su auxilio a quienes </w:t>
      </w:r>
      <w:r w:rsidR="007951BF">
        <w:rPr>
          <w:sz w:val="24"/>
          <w:szCs w:val="24"/>
        </w:rPr>
        <w:t>ponen su esperanza en</w:t>
      </w:r>
      <w:r w:rsidR="003B17A8" w:rsidRPr="00A440BA">
        <w:rPr>
          <w:sz w:val="24"/>
          <w:szCs w:val="24"/>
        </w:rPr>
        <w:t xml:space="preserve"> Él.</w:t>
      </w:r>
    </w:p>
    <w:p w14:paraId="22D95F06" w14:textId="35C392CB" w:rsidR="00252293" w:rsidRPr="00A440BA" w:rsidRDefault="00651C52" w:rsidP="0026165A">
      <w:pPr>
        <w:spacing w:before="100" w:beforeAutospacing="1" w:after="100" w:afterAutospacing="1" w:line="259" w:lineRule="auto"/>
        <w:ind w:firstLine="709"/>
        <w:rPr>
          <w:sz w:val="24"/>
          <w:szCs w:val="24"/>
        </w:rPr>
      </w:pPr>
      <w:r w:rsidRPr="00A440BA">
        <w:rPr>
          <w:sz w:val="24"/>
          <w:szCs w:val="24"/>
        </w:rPr>
        <w:t xml:space="preserve">En la primera lectura del </w:t>
      </w:r>
      <w:r w:rsidR="008C7951" w:rsidRPr="00A440BA">
        <w:rPr>
          <w:sz w:val="24"/>
          <w:szCs w:val="24"/>
        </w:rPr>
        <w:t>libro de los Hechos de los Apóstoles (1,12-14) escuchamos lo que sucedió después</w:t>
      </w:r>
      <w:r w:rsidR="007951BF">
        <w:rPr>
          <w:sz w:val="24"/>
          <w:szCs w:val="24"/>
        </w:rPr>
        <w:t xml:space="preserve"> de la ascensión de Jesús al</w:t>
      </w:r>
      <w:r w:rsidR="008C7951" w:rsidRPr="00A440BA">
        <w:rPr>
          <w:sz w:val="24"/>
          <w:szCs w:val="24"/>
        </w:rPr>
        <w:t xml:space="preserve"> cielo. Los Apóstoles subieron a la sala donde solían reunirse y a continuación</w:t>
      </w:r>
      <w:r w:rsidR="006949AF" w:rsidRPr="00A440BA">
        <w:rPr>
          <w:sz w:val="24"/>
          <w:szCs w:val="24"/>
        </w:rPr>
        <w:t xml:space="preserve"> se</w:t>
      </w:r>
      <w:r w:rsidR="008C7951" w:rsidRPr="00A440BA">
        <w:rPr>
          <w:sz w:val="24"/>
          <w:szCs w:val="24"/>
        </w:rPr>
        <w:t xml:space="preserve"> nombra</w:t>
      </w:r>
      <w:r w:rsidR="007301B3" w:rsidRPr="00A440BA">
        <w:rPr>
          <w:sz w:val="24"/>
          <w:szCs w:val="24"/>
        </w:rPr>
        <w:t>ba</w:t>
      </w:r>
      <w:r w:rsidR="008C7951" w:rsidRPr="00A440BA">
        <w:rPr>
          <w:sz w:val="24"/>
          <w:szCs w:val="24"/>
        </w:rPr>
        <w:t xml:space="preserve"> a los que estaban allí</w:t>
      </w:r>
      <w:r w:rsidR="007301B3" w:rsidRPr="00A440BA">
        <w:rPr>
          <w:sz w:val="24"/>
          <w:szCs w:val="24"/>
        </w:rPr>
        <w:t>, agregando</w:t>
      </w:r>
      <w:r w:rsidR="008C7951" w:rsidRPr="00A440BA">
        <w:rPr>
          <w:sz w:val="24"/>
          <w:szCs w:val="24"/>
        </w:rPr>
        <w:t xml:space="preserve"> que también los acompañaba María, la madre de Jesús. Recordemos</w:t>
      </w:r>
      <w:r w:rsidR="007301B3" w:rsidRPr="00A440BA">
        <w:rPr>
          <w:sz w:val="24"/>
          <w:szCs w:val="24"/>
        </w:rPr>
        <w:t xml:space="preserve"> que en la memoria de todos ellos era </w:t>
      </w:r>
      <w:r w:rsidR="008C7951" w:rsidRPr="00A440BA">
        <w:rPr>
          <w:sz w:val="24"/>
          <w:szCs w:val="24"/>
        </w:rPr>
        <w:t>reciente el</w:t>
      </w:r>
      <w:r w:rsidR="00926BA4" w:rsidRPr="00A440BA">
        <w:rPr>
          <w:sz w:val="24"/>
          <w:szCs w:val="24"/>
        </w:rPr>
        <w:t xml:space="preserve"> camino de la cruz a la que fue condenado el Hijo de María. </w:t>
      </w:r>
      <w:r w:rsidR="007301B3" w:rsidRPr="00A440BA">
        <w:rPr>
          <w:sz w:val="24"/>
          <w:szCs w:val="24"/>
        </w:rPr>
        <w:t xml:space="preserve">Después de su muerte, </w:t>
      </w:r>
      <w:r w:rsidR="00926BA4" w:rsidRPr="00A440BA">
        <w:rPr>
          <w:sz w:val="24"/>
          <w:szCs w:val="24"/>
        </w:rPr>
        <w:t>los amigos de Jesús</w:t>
      </w:r>
      <w:r w:rsidR="008C7951" w:rsidRPr="00A440BA">
        <w:rPr>
          <w:sz w:val="24"/>
          <w:szCs w:val="24"/>
        </w:rPr>
        <w:t xml:space="preserve"> se quedaron solos y llenos de miedo </w:t>
      </w:r>
      <w:r w:rsidR="00926BA4" w:rsidRPr="00A440BA">
        <w:rPr>
          <w:sz w:val="24"/>
          <w:szCs w:val="24"/>
        </w:rPr>
        <w:t>por las</w:t>
      </w:r>
      <w:r w:rsidR="007301B3" w:rsidRPr="00A440BA">
        <w:rPr>
          <w:sz w:val="24"/>
          <w:szCs w:val="24"/>
        </w:rPr>
        <w:t xml:space="preserve"> posibles</w:t>
      </w:r>
      <w:r w:rsidR="00926BA4" w:rsidRPr="00A440BA">
        <w:rPr>
          <w:sz w:val="24"/>
          <w:szCs w:val="24"/>
        </w:rPr>
        <w:t xml:space="preserve"> represalias </w:t>
      </w:r>
      <w:r w:rsidR="007301B3" w:rsidRPr="00A440BA">
        <w:rPr>
          <w:sz w:val="24"/>
          <w:szCs w:val="24"/>
        </w:rPr>
        <w:t>que se tomarían en contra de ellos</w:t>
      </w:r>
      <w:r w:rsidR="008C7951" w:rsidRPr="00A440BA">
        <w:rPr>
          <w:sz w:val="24"/>
          <w:szCs w:val="24"/>
        </w:rPr>
        <w:t xml:space="preserve">. Sin embargo, el miedo nos los dispersó, sino que, “íntimamente unidos, se dedicaban a la oración”, como lo acabamos de escuchar, y la madre de Jesús estaba con ellos. </w:t>
      </w:r>
      <w:r w:rsidR="007301B3" w:rsidRPr="00A440BA">
        <w:rPr>
          <w:sz w:val="24"/>
          <w:szCs w:val="24"/>
        </w:rPr>
        <w:t>El amor</w:t>
      </w:r>
      <w:r w:rsidR="00E85168" w:rsidRPr="00A440BA">
        <w:rPr>
          <w:sz w:val="24"/>
          <w:szCs w:val="24"/>
        </w:rPr>
        <w:t xml:space="preserve"> vence el miedo y todas sus secuelas de muerte.</w:t>
      </w:r>
    </w:p>
    <w:p w14:paraId="4B057B29" w14:textId="150975BF" w:rsidR="006949AF" w:rsidRPr="00A440BA" w:rsidRDefault="00926BA4" w:rsidP="0026165A">
      <w:pPr>
        <w:spacing w:before="100" w:beforeAutospacing="1" w:after="100" w:afterAutospacing="1" w:line="259" w:lineRule="auto"/>
        <w:ind w:firstLine="709"/>
        <w:rPr>
          <w:sz w:val="24"/>
          <w:szCs w:val="24"/>
        </w:rPr>
      </w:pPr>
      <w:r w:rsidRPr="00A440BA">
        <w:rPr>
          <w:sz w:val="24"/>
          <w:szCs w:val="24"/>
        </w:rPr>
        <w:t xml:space="preserve">Dichosos ellos y dichosos nosotros que tenemos la presencia de la Madre de Dios en medio </w:t>
      </w:r>
      <w:r w:rsidR="00923294">
        <w:rPr>
          <w:sz w:val="24"/>
          <w:szCs w:val="24"/>
        </w:rPr>
        <w:t>nuestro</w:t>
      </w:r>
      <w:r w:rsidRPr="00A440BA">
        <w:rPr>
          <w:sz w:val="24"/>
          <w:szCs w:val="24"/>
        </w:rPr>
        <w:t xml:space="preserve">, sobre todo en estos días </w:t>
      </w:r>
      <w:r w:rsidR="00E85168" w:rsidRPr="00A440BA">
        <w:rPr>
          <w:sz w:val="24"/>
          <w:szCs w:val="24"/>
        </w:rPr>
        <w:t>de</w:t>
      </w:r>
      <w:r w:rsidRPr="00A440BA">
        <w:rPr>
          <w:sz w:val="24"/>
          <w:szCs w:val="24"/>
        </w:rPr>
        <w:t xml:space="preserve"> </w:t>
      </w:r>
      <w:r w:rsidR="00CB13D6">
        <w:rPr>
          <w:sz w:val="24"/>
          <w:szCs w:val="24"/>
        </w:rPr>
        <w:t>angustia</w:t>
      </w:r>
      <w:r w:rsidRPr="00A440BA">
        <w:rPr>
          <w:sz w:val="24"/>
          <w:szCs w:val="24"/>
        </w:rPr>
        <w:t xml:space="preserve"> y</w:t>
      </w:r>
      <w:r w:rsidR="00E85168" w:rsidRPr="00A440BA">
        <w:rPr>
          <w:sz w:val="24"/>
          <w:szCs w:val="24"/>
        </w:rPr>
        <w:t xml:space="preserve"> de</w:t>
      </w:r>
      <w:r w:rsidRPr="00A440BA">
        <w:rPr>
          <w:sz w:val="24"/>
          <w:szCs w:val="24"/>
        </w:rPr>
        <w:t xml:space="preserve"> preocupación</w:t>
      </w:r>
      <w:r w:rsidR="00E85168" w:rsidRPr="00A440BA">
        <w:rPr>
          <w:sz w:val="24"/>
          <w:szCs w:val="24"/>
        </w:rPr>
        <w:t xml:space="preserve"> por el futuro que</w:t>
      </w:r>
      <w:r w:rsidRPr="00A440BA">
        <w:rPr>
          <w:sz w:val="24"/>
          <w:szCs w:val="24"/>
        </w:rPr>
        <w:t xml:space="preserve"> nos tiene</w:t>
      </w:r>
      <w:r w:rsidR="00923294">
        <w:rPr>
          <w:sz w:val="24"/>
          <w:szCs w:val="24"/>
        </w:rPr>
        <w:t>n</w:t>
      </w:r>
      <w:r w:rsidR="00E85168" w:rsidRPr="00A440BA">
        <w:rPr>
          <w:sz w:val="24"/>
          <w:szCs w:val="24"/>
        </w:rPr>
        <w:t xml:space="preserve"> </w:t>
      </w:r>
      <w:r w:rsidRPr="00A440BA">
        <w:rPr>
          <w:sz w:val="24"/>
          <w:szCs w:val="24"/>
        </w:rPr>
        <w:t xml:space="preserve">mal. </w:t>
      </w:r>
      <w:r w:rsidR="00B518FF" w:rsidRPr="00A440BA">
        <w:rPr>
          <w:sz w:val="24"/>
          <w:szCs w:val="24"/>
        </w:rPr>
        <w:t xml:space="preserve">Necesitamos “salir juntos y mejores” de esta crisis, como nos señaló el papa Francisco, procurando superar divisiones y resentimientos. Aprendamos de la Virgen y de los Apóstoles a mantenernos unidos y orantes, porque la fortaleza para superar las pruebas de la vida nos viene de Jesús, muerto y resucitado. </w:t>
      </w:r>
      <w:r w:rsidR="006949AF" w:rsidRPr="00A440BA">
        <w:rPr>
          <w:sz w:val="24"/>
          <w:szCs w:val="24"/>
        </w:rPr>
        <w:t xml:space="preserve">Él es el fundamento de la unidad, el suelo firme sobre el que podemos </w:t>
      </w:r>
      <w:proofErr w:type="gramStart"/>
      <w:r w:rsidR="006949AF" w:rsidRPr="00A440BA">
        <w:rPr>
          <w:sz w:val="24"/>
          <w:szCs w:val="24"/>
        </w:rPr>
        <w:t>sentirnos</w:t>
      </w:r>
      <w:proofErr w:type="gramEnd"/>
      <w:r w:rsidR="006949AF" w:rsidRPr="00A440BA">
        <w:rPr>
          <w:sz w:val="24"/>
          <w:szCs w:val="24"/>
        </w:rPr>
        <w:t xml:space="preserve"> seguros y construir nuestros vínculos de fraternidad y de paz.</w:t>
      </w:r>
      <w:r w:rsidR="00E85168" w:rsidRPr="00A440BA">
        <w:rPr>
          <w:sz w:val="24"/>
          <w:szCs w:val="24"/>
        </w:rPr>
        <w:t xml:space="preserve"> </w:t>
      </w:r>
      <w:r w:rsidR="00923294">
        <w:rPr>
          <w:sz w:val="24"/>
          <w:szCs w:val="24"/>
        </w:rPr>
        <w:t>Esta transformación comienza</w:t>
      </w:r>
      <w:r w:rsidR="00CB13D6">
        <w:rPr>
          <w:sz w:val="24"/>
          <w:szCs w:val="24"/>
        </w:rPr>
        <w:t xml:space="preserve"> en</w:t>
      </w:r>
      <w:r w:rsidR="00E85168" w:rsidRPr="00A440BA">
        <w:rPr>
          <w:sz w:val="24"/>
          <w:szCs w:val="24"/>
        </w:rPr>
        <w:t xml:space="preserve"> el corazón del hombre, continúa en la familia y se extiende a la convivencia social. Donde el corazón de un individuo está enfermo de egoísmo, sufre la familia y</w:t>
      </w:r>
      <w:r w:rsidR="00923294">
        <w:rPr>
          <w:sz w:val="24"/>
          <w:szCs w:val="24"/>
        </w:rPr>
        <w:t xml:space="preserve"> luego</w:t>
      </w:r>
      <w:r w:rsidR="00E85168" w:rsidRPr="00A440BA">
        <w:rPr>
          <w:sz w:val="24"/>
          <w:szCs w:val="24"/>
        </w:rPr>
        <w:t xml:space="preserve"> todos aquellos que se vinculan con él. Para salir de esa </w:t>
      </w:r>
      <w:r w:rsidR="00923294">
        <w:rPr>
          <w:sz w:val="24"/>
          <w:szCs w:val="24"/>
        </w:rPr>
        <w:t>triste condición humana</w:t>
      </w:r>
      <w:r w:rsidR="00E85168" w:rsidRPr="00A440BA">
        <w:rPr>
          <w:sz w:val="24"/>
          <w:szCs w:val="24"/>
        </w:rPr>
        <w:t>, es necesario suplicar la gracia de la conversión, gracia que Dios no le niega a nadie que la pid</w:t>
      </w:r>
      <w:r w:rsidR="00A440BA" w:rsidRPr="00A440BA">
        <w:rPr>
          <w:sz w:val="24"/>
          <w:szCs w:val="24"/>
        </w:rPr>
        <w:t>a</w:t>
      </w:r>
      <w:r w:rsidR="00E85168" w:rsidRPr="00A440BA">
        <w:rPr>
          <w:sz w:val="24"/>
          <w:szCs w:val="24"/>
        </w:rPr>
        <w:t xml:space="preserve"> con un corazón sincero y actitud perseverante. </w:t>
      </w:r>
      <w:r w:rsidR="006949AF" w:rsidRPr="00A440BA">
        <w:rPr>
          <w:sz w:val="24"/>
          <w:szCs w:val="24"/>
        </w:rPr>
        <w:t xml:space="preserve"> </w:t>
      </w:r>
    </w:p>
    <w:p w14:paraId="147F93CA" w14:textId="7659B1C5" w:rsidR="006949AF" w:rsidRPr="00A440BA" w:rsidRDefault="006949AF" w:rsidP="0026165A">
      <w:pPr>
        <w:spacing w:before="100" w:beforeAutospacing="1" w:after="100" w:afterAutospacing="1" w:line="259" w:lineRule="auto"/>
        <w:ind w:firstLine="709"/>
        <w:rPr>
          <w:sz w:val="24"/>
          <w:szCs w:val="24"/>
        </w:rPr>
      </w:pPr>
      <w:r w:rsidRPr="00A440BA">
        <w:rPr>
          <w:sz w:val="24"/>
          <w:szCs w:val="24"/>
        </w:rPr>
        <w:t xml:space="preserve">En el Evangelio de hoy escuchamos el relato de las Bodas de </w:t>
      </w:r>
      <w:proofErr w:type="spellStart"/>
      <w:r w:rsidRPr="00A440BA">
        <w:rPr>
          <w:sz w:val="24"/>
          <w:szCs w:val="24"/>
        </w:rPr>
        <w:t>Caná</w:t>
      </w:r>
      <w:proofErr w:type="spellEnd"/>
      <w:r w:rsidRPr="00A440BA">
        <w:rPr>
          <w:sz w:val="24"/>
          <w:szCs w:val="24"/>
        </w:rPr>
        <w:t xml:space="preserve">. </w:t>
      </w:r>
      <w:r w:rsidR="00CB13D6">
        <w:rPr>
          <w:sz w:val="24"/>
          <w:szCs w:val="24"/>
        </w:rPr>
        <w:t>También en esta ocasión l</w:t>
      </w:r>
      <w:r w:rsidRPr="00A440BA">
        <w:rPr>
          <w:sz w:val="24"/>
          <w:szCs w:val="24"/>
        </w:rPr>
        <w:t xml:space="preserve">a madre de Jesús y sus discípulos estaban allí. </w:t>
      </w:r>
      <w:r w:rsidR="004C5BB0" w:rsidRPr="00A440BA">
        <w:rPr>
          <w:sz w:val="24"/>
          <w:szCs w:val="24"/>
        </w:rPr>
        <w:t>Ella se dio cuenta que había una necesidad y se dirigió a Jesús y Él no tardó en responder a su petición</w:t>
      </w:r>
      <w:r w:rsidR="00E85168" w:rsidRPr="00A440BA">
        <w:rPr>
          <w:sz w:val="24"/>
          <w:szCs w:val="24"/>
        </w:rPr>
        <w:t xml:space="preserve"> para resolver</w:t>
      </w:r>
      <w:r w:rsidR="004C5BB0" w:rsidRPr="00A440BA">
        <w:rPr>
          <w:sz w:val="24"/>
          <w:szCs w:val="24"/>
        </w:rPr>
        <w:t xml:space="preserve"> </w:t>
      </w:r>
      <w:r w:rsidR="00E85168" w:rsidRPr="00A440BA">
        <w:rPr>
          <w:sz w:val="24"/>
          <w:szCs w:val="24"/>
        </w:rPr>
        <w:t>la aflicción</w:t>
      </w:r>
      <w:r w:rsidR="00923294">
        <w:rPr>
          <w:sz w:val="24"/>
          <w:szCs w:val="24"/>
        </w:rPr>
        <w:t xml:space="preserve"> de los invitados</w:t>
      </w:r>
      <w:r w:rsidR="00E85168" w:rsidRPr="00A440BA">
        <w:rPr>
          <w:sz w:val="24"/>
          <w:szCs w:val="24"/>
        </w:rPr>
        <w:t xml:space="preserve"> </w:t>
      </w:r>
      <w:r w:rsidR="004C5BB0" w:rsidRPr="00A440BA">
        <w:rPr>
          <w:sz w:val="24"/>
          <w:szCs w:val="24"/>
        </w:rPr>
        <w:t xml:space="preserve">por la falta de vino. Y el milagro dio un sabor nuevo a la fiesta. La presencia de Jesús llena de alegría y de sentido la vida del ser </w:t>
      </w:r>
      <w:r w:rsidR="004C5BB0" w:rsidRPr="00A440BA">
        <w:rPr>
          <w:sz w:val="24"/>
          <w:szCs w:val="24"/>
        </w:rPr>
        <w:lastRenderedPageBreak/>
        <w:t xml:space="preserve">humano, de la familia y de toda la comunidad humana. Y, por otra parte, nos asegura que Él es la fuente inagotable de donde brota la vida verdadera, </w:t>
      </w:r>
      <w:r w:rsidR="00E85168" w:rsidRPr="00A440BA">
        <w:rPr>
          <w:sz w:val="24"/>
          <w:szCs w:val="24"/>
        </w:rPr>
        <w:t>de la cual su</w:t>
      </w:r>
      <w:r w:rsidR="004C5BB0" w:rsidRPr="00A440BA">
        <w:rPr>
          <w:sz w:val="24"/>
          <w:szCs w:val="24"/>
        </w:rPr>
        <w:t xml:space="preserve"> madre es la intercesora más fiel y eficaz</w:t>
      </w:r>
      <w:r w:rsidR="002F7779" w:rsidRPr="00A440BA">
        <w:rPr>
          <w:sz w:val="24"/>
          <w:szCs w:val="24"/>
        </w:rPr>
        <w:t>, el auxilio más seguro cuando nos sentimos inseguros y necesitados, tal como sucede en el tiempo que nos toca vivir por causa de la enfermedad que parece no tener fin</w:t>
      </w:r>
      <w:r w:rsidR="004C5BB0" w:rsidRPr="00A440BA">
        <w:rPr>
          <w:sz w:val="24"/>
          <w:szCs w:val="24"/>
        </w:rPr>
        <w:t xml:space="preserve">. </w:t>
      </w:r>
    </w:p>
    <w:p w14:paraId="72DFD2C2" w14:textId="25B7037B" w:rsidR="00166DE9" w:rsidRPr="00A440BA" w:rsidRDefault="004C5BB0" w:rsidP="00166DE9">
      <w:pPr>
        <w:spacing w:before="100" w:beforeAutospacing="1" w:after="100" w:afterAutospacing="1" w:line="259" w:lineRule="auto"/>
        <w:ind w:firstLine="709"/>
        <w:rPr>
          <w:sz w:val="24"/>
          <w:szCs w:val="24"/>
        </w:rPr>
      </w:pPr>
      <w:r w:rsidRPr="00A440BA">
        <w:rPr>
          <w:sz w:val="24"/>
          <w:szCs w:val="24"/>
        </w:rPr>
        <w:t>La novena y fiesta patronal que estamos concluyendo es una ocasión providencial para renovar nuestra fe</w:t>
      </w:r>
      <w:r w:rsidR="00166DE9" w:rsidRPr="00A440BA">
        <w:rPr>
          <w:sz w:val="24"/>
          <w:szCs w:val="24"/>
        </w:rPr>
        <w:t xml:space="preserve">, esperanza y caridad. La fe que tuvo la Virgen en Jesús, nos enseña que confiar en él jamás decepciona, al contrario, acercarse a Jesús nos quita el miedo y nos capacita para </w:t>
      </w:r>
      <w:r w:rsidR="00B518FF" w:rsidRPr="00A440BA">
        <w:rPr>
          <w:sz w:val="24"/>
          <w:szCs w:val="24"/>
        </w:rPr>
        <w:t>soportar los ataques del mal</w:t>
      </w:r>
      <w:r w:rsidR="00166DE9" w:rsidRPr="00A440BA">
        <w:rPr>
          <w:sz w:val="24"/>
          <w:szCs w:val="24"/>
        </w:rPr>
        <w:t xml:space="preserve"> y no caer en sus redes. El maligno tienta con la soberbia, mostrándola al hombre como el camino para que se sienta fuerte sin necesidad de nadie</w:t>
      </w:r>
      <w:r w:rsidR="00923294">
        <w:rPr>
          <w:sz w:val="24"/>
          <w:szCs w:val="24"/>
        </w:rPr>
        <w:t>,</w:t>
      </w:r>
      <w:r w:rsidR="006A6A95" w:rsidRPr="00A440BA">
        <w:rPr>
          <w:sz w:val="24"/>
          <w:szCs w:val="24"/>
        </w:rPr>
        <w:t xml:space="preserve"> y así </w:t>
      </w:r>
      <w:r w:rsidR="00923294">
        <w:rPr>
          <w:sz w:val="24"/>
          <w:szCs w:val="24"/>
        </w:rPr>
        <w:t xml:space="preserve">el demonio </w:t>
      </w:r>
      <w:r w:rsidR="006A6A95" w:rsidRPr="00A440BA">
        <w:rPr>
          <w:sz w:val="24"/>
          <w:szCs w:val="24"/>
        </w:rPr>
        <w:t xml:space="preserve">logra su objetivo que es confundir, dividir y enfrentar. En cambio, Jesús, con el milagro de las Bodas de </w:t>
      </w:r>
      <w:proofErr w:type="spellStart"/>
      <w:r w:rsidR="006A6A95" w:rsidRPr="00A440BA">
        <w:rPr>
          <w:sz w:val="24"/>
          <w:szCs w:val="24"/>
        </w:rPr>
        <w:t>Caná</w:t>
      </w:r>
      <w:proofErr w:type="spellEnd"/>
      <w:r w:rsidR="006A6A95" w:rsidRPr="00A440BA">
        <w:rPr>
          <w:sz w:val="24"/>
          <w:szCs w:val="24"/>
        </w:rPr>
        <w:t xml:space="preserve"> nos está dando un mensaje de alegría, de encuentro y de fiesta. Él es el buen vino que Dios nos regala, la presencia que une, que devuelve la esperanza y afianza el amor entre las personas. </w:t>
      </w:r>
    </w:p>
    <w:p w14:paraId="46A1D1ED" w14:textId="1CE861AD" w:rsidR="00B518FF" w:rsidRPr="00A440BA" w:rsidRDefault="006A6A95" w:rsidP="002F7779">
      <w:pPr>
        <w:spacing w:before="100" w:beforeAutospacing="1" w:after="100" w:afterAutospacing="1" w:line="259" w:lineRule="auto"/>
        <w:ind w:firstLine="709"/>
        <w:rPr>
          <w:sz w:val="24"/>
          <w:szCs w:val="24"/>
        </w:rPr>
      </w:pPr>
      <w:r w:rsidRPr="00A440BA">
        <w:rPr>
          <w:sz w:val="24"/>
          <w:szCs w:val="24"/>
        </w:rPr>
        <w:t>Por eso, en esta pandemia que nos aísla</w:t>
      </w:r>
      <w:r w:rsidR="002F7779" w:rsidRPr="00A440BA">
        <w:rPr>
          <w:sz w:val="24"/>
          <w:szCs w:val="24"/>
        </w:rPr>
        <w:t xml:space="preserve"> y nos tiene</w:t>
      </w:r>
      <w:r w:rsidRPr="00A440BA">
        <w:rPr>
          <w:sz w:val="24"/>
          <w:szCs w:val="24"/>
        </w:rPr>
        <w:t xml:space="preserve"> alterados, acudamos confiados al encuentro con Jesús, como lo hizo la Virgen. Si a ella la invocamos como auxilio de los cristianos, auxiliadora por excelencia, es porque supo confiar en Dios, puso en él toda su esperanza, y por eso también puede hacer de puente confiable para socorrernos en nuestras necesidades. Ella, como buena madre, auxilia a sus hijos para que se mantengan unidos</w:t>
      </w:r>
      <w:r w:rsidR="00F414C4" w:rsidRPr="00A440BA">
        <w:rPr>
          <w:sz w:val="24"/>
          <w:szCs w:val="24"/>
        </w:rPr>
        <w:t xml:space="preserve"> y se cuiden unos a otros</w:t>
      </w:r>
      <w:r w:rsidR="002F7779" w:rsidRPr="00A440BA">
        <w:rPr>
          <w:sz w:val="24"/>
          <w:szCs w:val="24"/>
        </w:rPr>
        <w:t xml:space="preserve">, porque ese es el mejor camino para superar las crisis. </w:t>
      </w:r>
      <w:r w:rsidR="00682AAA" w:rsidRPr="00A440BA">
        <w:rPr>
          <w:sz w:val="24"/>
          <w:szCs w:val="24"/>
        </w:rPr>
        <w:t>De nada sirve el sálvese quien pueda, ese no es el camino cristiano. Por eso, sintámonos agradecidos por estar aquí y tener el don de la fe y, al mismo tiempo, supliquemos ese don para nuestros familiares</w:t>
      </w:r>
      <w:r w:rsidR="00CB13D6">
        <w:rPr>
          <w:sz w:val="24"/>
          <w:szCs w:val="24"/>
        </w:rPr>
        <w:t xml:space="preserve">, </w:t>
      </w:r>
      <w:r w:rsidR="00682AAA" w:rsidRPr="00A440BA">
        <w:rPr>
          <w:sz w:val="24"/>
          <w:szCs w:val="24"/>
        </w:rPr>
        <w:t xml:space="preserve">amigos y conocidos. </w:t>
      </w:r>
    </w:p>
    <w:p w14:paraId="6CB666E1" w14:textId="545751CF" w:rsidR="002F7779" w:rsidRPr="00A440BA" w:rsidRDefault="002F7779" w:rsidP="002F7779">
      <w:pPr>
        <w:spacing w:before="100" w:beforeAutospacing="1" w:after="100" w:afterAutospacing="1" w:line="259" w:lineRule="auto"/>
        <w:ind w:firstLine="709"/>
        <w:rPr>
          <w:sz w:val="24"/>
          <w:szCs w:val="24"/>
        </w:rPr>
      </w:pPr>
      <w:r w:rsidRPr="00A440BA">
        <w:rPr>
          <w:sz w:val="24"/>
          <w:szCs w:val="24"/>
        </w:rPr>
        <w:t>Con María, bajo la hermosa advocación de auxiliadora, y de San José, su esposo, al concluir nuestra novena y fiesta patronal, damos gracias a Dios porque nos hizo sentir su corazón de padre y ternura de madre,</w:t>
      </w:r>
      <w:r w:rsidR="006D4529" w:rsidRPr="00A440BA">
        <w:rPr>
          <w:sz w:val="24"/>
          <w:szCs w:val="24"/>
        </w:rPr>
        <w:t xml:space="preserve"> que nos devuelven la fortaleza para ser mejores, sobre todo en lo que hace al cuidado y buen trato hacia aquellos con quienes convivimos diariamente: esposo, esposa, hijos, abuelos, parientes y vecinos; en las responsabilidades que nos caben por el trabajo que realizamos o la función que desempeñamos; y en nuestros gestos de cercanía y generosidad hacia aquellos que pasan necesidades. Ponemos en el corazón de Dios nuestro Padre y en las tiernas manos de nuestra Madre, a nuestros enfermos, a sus familiares y los que se dedican a atenderlos y curarlos, y a todos los que de una </w:t>
      </w:r>
      <w:r w:rsidR="00CB13D6">
        <w:rPr>
          <w:sz w:val="24"/>
          <w:szCs w:val="24"/>
        </w:rPr>
        <w:t>u</w:t>
      </w:r>
      <w:r w:rsidR="006D4529" w:rsidRPr="00A440BA">
        <w:rPr>
          <w:sz w:val="24"/>
          <w:szCs w:val="24"/>
        </w:rPr>
        <w:t xml:space="preserve"> otra forma sirven a la comunidad para aliviar, acompañar y </w:t>
      </w:r>
      <w:r w:rsidR="00A440BA" w:rsidRPr="00A440BA">
        <w:rPr>
          <w:sz w:val="24"/>
          <w:szCs w:val="24"/>
        </w:rPr>
        <w:t>sostener la esperanza. María, auxilio de los cristianos, ruega por nosotros. Amén.</w:t>
      </w:r>
    </w:p>
    <w:p w14:paraId="33D5CA1B" w14:textId="33122844" w:rsidR="007A3A85" w:rsidRPr="00A440BA" w:rsidRDefault="00A440BA" w:rsidP="00A440BA">
      <w:pPr>
        <w:spacing w:line="259" w:lineRule="auto"/>
        <w:ind w:firstLine="709"/>
        <w:jc w:val="right"/>
        <w:rPr>
          <w:i/>
          <w:iCs/>
        </w:rPr>
      </w:pPr>
      <w:r w:rsidRPr="00A440BA">
        <w:rPr>
          <w:rFonts w:cs="Calibri"/>
          <w:i/>
          <w:iCs/>
        </w:rPr>
        <w:t>†</w:t>
      </w:r>
      <w:r w:rsidRPr="00A440BA">
        <w:rPr>
          <w:i/>
          <w:iCs/>
        </w:rPr>
        <w:t xml:space="preserve">Andrés Stanovnik </w:t>
      </w:r>
      <w:proofErr w:type="spellStart"/>
      <w:r w:rsidRPr="00A440BA">
        <w:rPr>
          <w:i/>
          <w:iCs/>
        </w:rPr>
        <w:t>OFMCap</w:t>
      </w:r>
      <w:proofErr w:type="spellEnd"/>
    </w:p>
    <w:p w14:paraId="5A9F80C8" w14:textId="2194892B" w:rsidR="00A440BA" w:rsidRDefault="00A440BA" w:rsidP="00A440BA">
      <w:pPr>
        <w:spacing w:line="259" w:lineRule="auto"/>
        <w:ind w:firstLine="709"/>
        <w:jc w:val="right"/>
      </w:pPr>
      <w:r>
        <w:t>Arzobispo de Corrientes</w:t>
      </w:r>
    </w:p>
    <w:sectPr w:rsidR="00A440BA" w:rsidSect="002E4FE7">
      <w:pgSz w:w="11906" w:h="16838" w:code="9"/>
      <w:pgMar w:top="1417" w:right="1701" w:bottom="1417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65A"/>
    <w:rsid w:val="00166DE9"/>
    <w:rsid w:val="001A0384"/>
    <w:rsid w:val="00252293"/>
    <w:rsid w:val="0026165A"/>
    <w:rsid w:val="002E4FE7"/>
    <w:rsid w:val="002F7779"/>
    <w:rsid w:val="003B17A8"/>
    <w:rsid w:val="004C5BB0"/>
    <w:rsid w:val="00651C52"/>
    <w:rsid w:val="00682AAA"/>
    <w:rsid w:val="006949AF"/>
    <w:rsid w:val="006A6A95"/>
    <w:rsid w:val="006D4529"/>
    <w:rsid w:val="007301B3"/>
    <w:rsid w:val="007951BF"/>
    <w:rsid w:val="007A3A85"/>
    <w:rsid w:val="008C7951"/>
    <w:rsid w:val="00923294"/>
    <w:rsid w:val="00926BA4"/>
    <w:rsid w:val="0093573E"/>
    <w:rsid w:val="00A440BA"/>
    <w:rsid w:val="00B518FF"/>
    <w:rsid w:val="00CB13D6"/>
    <w:rsid w:val="00D65D54"/>
    <w:rsid w:val="00DA5F88"/>
    <w:rsid w:val="00E14565"/>
    <w:rsid w:val="00E85168"/>
    <w:rsid w:val="00F4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7E6B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65A"/>
    <w:pPr>
      <w:spacing w:after="0" w:line="240" w:lineRule="auto"/>
      <w:jc w:val="both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65A"/>
    <w:pPr>
      <w:spacing w:after="0" w:line="240" w:lineRule="auto"/>
      <w:jc w:val="both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921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Stanovnik</dc:creator>
  <cp:lastModifiedBy>Luffi</cp:lastModifiedBy>
  <cp:revision>2</cp:revision>
  <dcterms:created xsi:type="dcterms:W3CDTF">2021-05-26T15:38:00Z</dcterms:created>
  <dcterms:modified xsi:type="dcterms:W3CDTF">2021-05-26T15:38:00Z</dcterms:modified>
</cp:coreProperties>
</file>